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FC3623" w:rsidRPr="006E7848" w:rsidTr="00C401BE">
        <w:tc>
          <w:tcPr>
            <w:tcW w:w="14560" w:type="dxa"/>
            <w:gridSpan w:val="4"/>
            <w:shd w:val="clear" w:color="auto" w:fill="BFBFBF" w:themeFill="background1" w:themeFillShade="BF"/>
          </w:tcPr>
          <w:p w:rsidR="00FC3623" w:rsidRPr="006E7848" w:rsidRDefault="00FC6C41" w:rsidP="00FC3623">
            <w:pPr>
              <w:pStyle w:val="a3"/>
              <w:spacing w:line="360" w:lineRule="auto"/>
              <w:ind w:left="14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FC3623" w:rsidRPr="006E7848">
              <w:rPr>
                <w:b/>
                <w:sz w:val="32"/>
                <w:szCs w:val="32"/>
              </w:rPr>
              <w:t xml:space="preserve">.Формирование </w:t>
            </w:r>
            <w:r w:rsidR="00FC3623">
              <w:rPr>
                <w:b/>
                <w:sz w:val="32"/>
                <w:szCs w:val="32"/>
              </w:rPr>
              <w:t>антикоррупционного</w:t>
            </w:r>
            <w:r w:rsidR="00FC3623" w:rsidRPr="006E7848">
              <w:rPr>
                <w:b/>
                <w:sz w:val="32"/>
                <w:szCs w:val="32"/>
              </w:rPr>
              <w:t xml:space="preserve"> поведения обучающихся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</w:tcPr>
          <w:p w:rsidR="00FC3623" w:rsidRPr="006E7848" w:rsidRDefault="00B319E7" w:rsidP="00FC3623">
            <w:pPr>
              <w:spacing w:line="360" w:lineRule="auto"/>
              <w:rPr>
                <w:sz w:val="32"/>
                <w:szCs w:val="32"/>
              </w:rPr>
            </w:pPr>
            <w:r w:rsidRPr="00B319E7">
              <w:rPr>
                <w:sz w:val="32"/>
              </w:rPr>
              <w:t>создать  условия для формирования антикоррупционного мировоззрения обучающихся и</w:t>
            </w:r>
            <w:r w:rsidRPr="00B319E7">
              <w:rPr>
                <w:color w:val="000000"/>
                <w:sz w:val="32"/>
              </w:rPr>
              <w:t xml:space="preserve"> активной гражданской позиции</w:t>
            </w:r>
            <w:r w:rsidR="00FC3623" w:rsidRPr="00B319E7">
              <w:rPr>
                <w:sz w:val="40"/>
                <w:szCs w:val="32"/>
              </w:rPr>
              <w:t>.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Оформление и систематическое обновление информационного стенда «Стоп коррупция!»</w:t>
            </w:r>
          </w:p>
        </w:tc>
        <w:tc>
          <w:tcPr>
            <w:tcW w:w="184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классных часов, направленных на формирование антикоррупционного поведения обучающихся</w:t>
            </w:r>
          </w:p>
        </w:tc>
        <w:tc>
          <w:tcPr>
            <w:tcW w:w="184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C401B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 w:rsidRPr="00FC3623">
              <w:rPr>
                <w:sz w:val="32"/>
              </w:rPr>
              <w:t>Проведение среди обучающихся конкурсов сочинений на тему: «Коррупция: проблема и решение»</w:t>
            </w:r>
          </w:p>
        </w:tc>
        <w:tc>
          <w:tcPr>
            <w:tcW w:w="184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FC3623" w:rsidRPr="006E7848" w:rsidRDefault="00FC3623" w:rsidP="00C401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 русского языка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FC36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 w:rsidRPr="00FC3623">
              <w:rPr>
                <w:spacing w:val="-5"/>
                <w:sz w:val="32"/>
              </w:rPr>
              <w:t xml:space="preserve">Организация и проведение родительских собраний по вопросам </w:t>
            </w:r>
            <w:r w:rsidRPr="00FC3623">
              <w:rPr>
                <w:sz w:val="32"/>
              </w:rPr>
              <w:t>антикоррупционного мировоззрения обучающихся</w:t>
            </w:r>
          </w:p>
        </w:tc>
        <w:tc>
          <w:tcPr>
            <w:tcW w:w="1842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FC3623" w:rsidRPr="006E7848" w:rsidTr="00C401BE">
        <w:tc>
          <w:tcPr>
            <w:tcW w:w="1245" w:type="dxa"/>
          </w:tcPr>
          <w:p w:rsidR="00FC3623" w:rsidRPr="006E7848" w:rsidRDefault="00FC3623" w:rsidP="00FC36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8421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 w:rsidRPr="00FC3623">
              <w:rPr>
                <w:sz w:val="32"/>
              </w:rPr>
              <w:t>Выставка литературы  «Коррупция в статьях газет и журналов»</w:t>
            </w:r>
          </w:p>
        </w:tc>
        <w:tc>
          <w:tcPr>
            <w:tcW w:w="1842" w:type="dxa"/>
          </w:tcPr>
          <w:p w:rsidR="00FC3623" w:rsidRPr="006E7848" w:rsidRDefault="00FC3623" w:rsidP="00FC36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FC3623" w:rsidRPr="006E7848" w:rsidRDefault="00551CE3" w:rsidP="00FC3623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Русакова</w:t>
            </w:r>
            <w:proofErr w:type="spellEnd"/>
            <w:r>
              <w:rPr>
                <w:sz w:val="32"/>
                <w:szCs w:val="32"/>
              </w:rPr>
              <w:t xml:space="preserve"> Л.А.</w:t>
            </w:r>
            <w:bookmarkStart w:id="0" w:name="_GoBack"/>
            <w:bookmarkEnd w:id="0"/>
          </w:p>
        </w:tc>
      </w:tr>
    </w:tbl>
    <w:p w:rsidR="00BD23A9" w:rsidRDefault="00BD23A9"/>
    <w:sectPr w:rsidR="00BD23A9" w:rsidSect="00FC36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28E8"/>
    <w:multiLevelType w:val="hybridMultilevel"/>
    <w:tmpl w:val="8A7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1"/>
    <w:rsid w:val="00551CE3"/>
    <w:rsid w:val="00605D41"/>
    <w:rsid w:val="00B319E7"/>
    <w:rsid w:val="00BD23A9"/>
    <w:rsid w:val="00BE7D2E"/>
    <w:rsid w:val="00FC3623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FD1"/>
  <w15:chartTrackingRefBased/>
  <w15:docId w15:val="{E642AF43-FE0D-4394-98AB-6DDE45DF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23"/>
    <w:pPr>
      <w:ind w:left="720"/>
      <w:contextualSpacing/>
    </w:pPr>
  </w:style>
  <w:style w:type="table" w:styleId="a4">
    <w:name w:val="Table Grid"/>
    <w:basedOn w:val="a1"/>
    <w:rsid w:val="00FC3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6C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9</cp:revision>
  <cp:lastPrinted>2017-09-28T11:09:00Z</cp:lastPrinted>
  <dcterms:created xsi:type="dcterms:W3CDTF">2017-09-28T10:15:00Z</dcterms:created>
  <dcterms:modified xsi:type="dcterms:W3CDTF">2022-11-06T18:42:00Z</dcterms:modified>
</cp:coreProperties>
</file>